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B6" w:rsidRPr="00E04E95" w:rsidRDefault="000137B6" w:rsidP="000137B6">
      <w:pPr>
        <w:pStyle w:val="NoSpacing"/>
        <w:jc w:val="center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bookmarkStart w:id="0" w:name="_GoBack"/>
      <w:bookmarkEnd w:id="0"/>
      <w:r w:rsidRPr="00E04E95">
        <w:rPr>
          <w:rFonts w:asciiTheme="minorHAnsi" w:hAnsiTheme="minorHAnsi"/>
          <w:b/>
          <w:color w:val="4F6228" w:themeColor="accent3" w:themeShade="80"/>
          <w:sz w:val="28"/>
          <w:szCs w:val="28"/>
        </w:rPr>
        <w:t>HIRING MANAGER CHECKLIST FOR ORIENTING NEW EMPLOYEES</w:t>
      </w:r>
    </w:p>
    <w:p w:rsidR="00E04E95" w:rsidRDefault="00E04E95" w:rsidP="000137B6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EC2220" w:rsidRPr="00E04E95" w:rsidRDefault="00E04E95" w:rsidP="00E04E95">
      <w:p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This is a template for </w:t>
      </w:r>
      <w:r w:rsidR="00C13D35">
        <w:rPr>
          <w:color w:val="4F6228" w:themeColor="accent3" w:themeShade="80"/>
        </w:rPr>
        <w:t xml:space="preserve">Managers of </w:t>
      </w:r>
      <w:r>
        <w:rPr>
          <w:color w:val="4F6228" w:themeColor="accent3" w:themeShade="80"/>
        </w:rPr>
        <w:t xml:space="preserve">New Hires. Please feel free to use as is, delete what’s not applicable and/or add what is specific to your department. </w:t>
      </w:r>
      <w:r w:rsidR="00C13D35">
        <w:rPr>
          <w:color w:val="4F6228" w:themeColor="accent3" w:themeShade="80"/>
        </w:rPr>
        <w:t>Many of these tasks also appear on the “</w:t>
      </w:r>
      <w:r w:rsidR="005F749A">
        <w:rPr>
          <w:color w:val="4F6228" w:themeColor="accent3" w:themeShade="80"/>
        </w:rPr>
        <w:t>Checklist</w:t>
      </w:r>
      <w:r w:rsidR="00C13D35">
        <w:rPr>
          <w:color w:val="4F6228" w:themeColor="accent3" w:themeShade="80"/>
        </w:rPr>
        <w:t xml:space="preserve"> for On Boarding New Hires” which is a more extensive list of new employee orientation tasks</w:t>
      </w:r>
      <w:r w:rsidR="005F749A">
        <w:rPr>
          <w:color w:val="4F6228" w:themeColor="accent3" w:themeShade="80"/>
        </w:rPr>
        <w:t xml:space="preserve"> that  includes a number of staff members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756"/>
        <w:gridCol w:w="5994"/>
        <w:gridCol w:w="1818"/>
        <w:gridCol w:w="1296"/>
      </w:tblGrid>
      <w:tr w:rsidR="00F66E26" w:rsidRPr="008D1807" w:rsidTr="005678D3">
        <w:tc>
          <w:tcPr>
            <w:tcW w:w="9864" w:type="dxa"/>
            <w:gridSpan w:val="4"/>
            <w:shd w:val="clear" w:color="auto" w:fill="76923C" w:themeFill="accent3" w:themeFillShade="BF"/>
          </w:tcPr>
          <w:p w:rsidR="00F66E26" w:rsidRPr="00C13D35" w:rsidRDefault="00E051D1" w:rsidP="000137B6">
            <w:pPr>
              <w:pStyle w:val="NoSpacing"/>
              <w:spacing w:before="24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0137B6" w:rsidRPr="00C13D35">
              <w:rPr>
                <w:rFonts w:asciiTheme="minorHAnsi" w:hAnsiTheme="minorHAnsi"/>
                <w:b/>
                <w:sz w:val="28"/>
                <w:szCs w:val="28"/>
              </w:rPr>
              <w:t>Prior to Arrival</w:t>
            </w:r>
          </w:p>
          <w:p w:rsidR="0007286A" w:rsidRPr="008D1807" w:rsidRDefault="0007286A" w:rsidP="000137B6">
            <w:pPr>
              <w:pStyle w:val="NoSpacing"/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220" w:rsidRPr="008D1807" w:rsidTr="005678D3">
        <w:tc>
          <w:tcPr>
            <w:tcW w:w="756" w:type="dxa"/>
            <w:shd w:val="clear" w:color="auto" w:fill="D6E3BC" w:themeFill="accent3" w:themeFillTint="66"/>
          </w:tcPr>
          <w:p w:rsidR="0007286A" w:rsidRPr="008D1807" w:rsidRDefault="000137B6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5994" w:type="dxa"/>
            <w:shd w:val="clear" w:color="auto" w:fill="D6E3BC" w:themeFill="accent3" w:themeFillTint="66"/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7286A" w:rsidRPr="008D1807" w:rsidRDefault="00A164F0" w:rsidP="00A164F0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b/>
                <w:sz w:val="22"/>
                <w:szCs w:val="22"/>
              </w:rPr>
              <w:t>EMPLOYEE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MOVING WITHIN THE</w:t>
            </w:r>
            <w:r w:rsidRPr="00A164F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051D1" w:rsidRPr="00A164F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051D1" w:rsidRPr="008D1807">
              <w:rPr>
                <w:rFonts w:asciiTheme="minorHAnsi" w:hAnsiTheme="minorHAnsi" w:cs="Arial"/>
                <w:b/>
                <w:sz w:val="22"/>
                <w:szCs w:val="22"/>
              </w:rPr>
              <w:t xml:space="preserve">COUNTY 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b/>
                <w:sz w:val="22"/>
                <w:szCs w:val="22"/>
              </w:rPr>
              <w:t>EMPLOYEE NEW TO COUNTY</w:t>
            </w:r>
          </w:p>
        </w:tc>
      </w:tr>
      <w:tr w:rsidR="004B7B27" w:rsidRPr="008D1807" w:rsidTr="005678D3">
        <w:tc>
          <w:tcPr>
            <w:tcW w:w="756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Pre-employment background check</w:t>
            </w:r>
          </w:p>
        </w:tc>
        <w:tc>
          <w:tcPr>
            <w:tcW w:w="1818" w:type="dxa"/>
            <w:shd w:val="clear" w:color="auto" w:fill="D6E3BC" w:themeFill="accent3" w:themeFillTint="66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8D1807" w:rsidRPr="008D1807" w:rsidTr="005678D3">
        <w:tc>
          <w:tcPr>
            <w:tcW w:w="756" w:type="dxa"/>
          </w:tcPr>
          <w:p w:rsidR="008D1807" w:rsidRPr="008D1807" w:rsidRDefault="008D1807" w:rsidP="00D82B55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8D1807" w:rsidRPr="008D1807" w:rsidRDefault="008D1807" w:rsidP="00D82B55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 verification</w:t>
            </w:r>
          </w:p>
        </w:tc>
        <w:tc>
          <w:tcPr>
            <w:tcW w:w="1818" w:type="dxa"/>
            <w:shd w:val="clear" w:color="auto" w:fill="D6E3BC" w:themeFill="accent3" w:themeFillTint="66"/>
          </w:tcPr>
          <w:p w:rsidR="008D1807" w:rsidRPr="008D1807" w:rsidRDefault="008D1807" w:rsidP="00D82B55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8D1807" w:rsidRPr="008D1807" w:rsidRDefault="008D1807" w:rsidP="00D82B55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4B7B27" w:rsidRPr="008D1807" w:rsidTr="005678D3">
        <w:tc>
          <w:tcPr>
            <w:tcW w:w="756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Pre-employment physical</w:t>
            </w:r>
          </w:p>
        </w:tc>
        <w:tc>
          <w:tcPr>
            <w:tcW w:w="1818" w:type="dxa"/>
            <w:shd w:val="clear" w:color="auto" w:fill="D6E3BC" w:themeFill="accent3" w:themeFillTint="66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234772" w:rsidRPr="008D1807" w:rsidTr="00860E06">
        <w:tc>
          <w:tcPr>
            <w:tcW w:w="756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07286A" w:rsidRPr="008D1807" w:rsidRDefault="00E051D1" w:rsidP="00A164F0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A164F0">
              <w:rPr>
                <w:rFonts w:asciiTheme="minorHAnsi" w:hAnsiTheme="minorHAnsi" w:cs="Arial"/>
                <w:sz w:val="22"/>
                <w:szCs w:val="22"/>
              </w:rPr>
              <w:t>Personnel Action Request (</w:t>
            </w:r>
            <w:proofErr w:type="spellStart"/>
            <w:r w:rsidRPr="00A164F0">
              <w:rPr>
                <w:rFonts w:asciiTheme="minorHAnsi" w:hAnsiTheme="minorHAnsi" w:cs="Arial"/>
                <w:sz w:val="22"/>
                <w:szCs w:val="22"/>
              </w:rPr>
              <w:t>ePAR</w:t>
            </w:r>
            <w:proofErr w:type="spellEnd"/>
            <w:r w:rsidRPr="00A164F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8D1807">
              <w:rPr>
                <w:rFonts w:asciiTheme="minorHAnsi" w:hAnsiTheme="minorHAnsi" w:cs="Arial"/>
                <w:sz w:val="22"/>
                <w:szCs w:val="22"/>
              </w:rPr>
              <w:t xml:space="preserve"> processing (include note that they have cleared background check)</w:t>
            </w:r>
            <w:r w:rsidRPr="008D1807">
              <w:rPr>
                <w:rFonts w:asciiTheme="minorHAnsi" w:hAnsiTheme="minorHAnsi"/>
                <w:sz w:val="22"/>
                <w:szCs w:val="22"/>
              </w:rPr>
              <w:t xml:space="preserve">.  Call your </w:t>
            </w:r>
            <w:r w:rsidR="00A164F0">
              <w:rPr>
                <w:rFonts w:asciiTheme="minorHAnsi" w:hAnsiTheme="minorHAnsi"/>
                <w:sz w:val="22"/>
                <w:szCs w:val="22"/>
              </w:rPr>
              <w:t xml:space="preserve">Benefits person </w:t>
            </w:r>
            <w:r w:rsidRPr="008D1807">
              <w:rPr>
                <w:rFonts w:asciiTheme="minorHAnsi" w:hAnsiTheme="minorHAnsi"/>
                <w:sz w:val="22"/>
                <w:szCs w:val="22"/>
              </w:rPr>
              <w:t>for assistance</w:t>
            </w:r>
            <w:r w:rsidR="00A164F0">
              <w:rPr>
                <w:rFonts w:asciiTheme="minorHAnsi" w:hAnsiTheme="minorHAnsi"/>
                <w:sz w:val="22"/>
                <w:szCs w:val="22"/>
              </w:rPr>
              <w:t>,</w:t>
            </w:r>
            <w:r w:rsidRPr="008D1807">
              <w:rPr>
                <w:rFonts w:asciiTheme="minorHAnsi" w:hAnsiTheme="minorHAnsi"/>
                <w:sz w:val="22"/>
                <w:szCs w:val="22"/>
              </w:rPr>
              <w:t xml:space="preserve"> if necessary.</w:t>
            </w:r>
          </w:p>
        </w:tc>
        <w:tc>
          <w:tcPr>
            <w:tcW w:w="1818" w:type="dxa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234772" w:rsidRPr="008D1807" w:rsidTr="002A4785">
        <w:tc>
          <w:tcPr>
            <w:tcW w:w="756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</w:rPr>
              <w:t xml:space="preserve">Get </w:t>
            </w:r>
            <w:r w:rsidR="00234772" w:rsidRPr="008D1807">
              <w:rPr>
                <w:rFonts w:asciiTheme="minorHAnsi" w:hAnsiTheme="minorHAnsi"/>
                <w:sz w:val="22"/>
                <w:szCs w:val="22"/>
              </w:rPr>
              <w:t xml:space="preserve">Employee </w:t>
            </w:r>
            <w:r w:rsidRPr="008D1807">
              <w:rPr>
                <w:rFonts w:asciiTheme="minorHAnsi" w:hAnsiTheme="minorHAnsi"/>
              </w:rPr>
              <w:t>ID number from Service Center</w:t>
            </w:r>
          </w:p>
        </w:tc>
        <w:tc>
          <w:tcPr>
            <w:tcW w:w="1818" w:type="dxa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  <w:shd w:val="clear" w:color="auto" w:fill="auto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234772" w:rsidRPr="008D1807" w:rsidTr="005678D3">
        <w:tc>
          <w:tcPr>
            <w:tcW w:w="756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234772" w:rsidRPr="008D1807" w:rsidRDefault="00234772" w:rsidP="00553E60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 xml:space="preserve">Confirm </w:t>
            </w:r>
            <w:r w:rsidRPr="008D1807">
              <w:rPr>
                <w:rFonts w:asciiTheme="minorHAnsi" w:hAnsiTheme="minorHAnsi"/>
                <w:sz w:val="22"/>
                <w:szCs w:val="22"/>
              </w:rPr>
              <w:t xml:space="preserve">new hire orientation is set up by Service Center staff </w:t>
            </w:r>
            <w:r w:rsidRPr="008D1807">
              <w:rPr>
                <w:rFonts w:asciiTheme="minorHAnsi" w:hAnsiTheme="minorHAnsi" w:cs="Arial"/>
                <w:sz w:val="22"/>
                <w:szCs w:val="22"/>
              </w:rPr>
              <w:t xml:space="preserve">to sign paperwork, get </w:t>
            </w:r>
            <w:r w:rsidR="00553E60">
              <w:rPr>
                <w:rFonts w:asciiTheme="minorHAnsi" w:hAnsiTheme="minorHAnsi" w:cs="Arial"/>
                <w:sz w:val="22"/>
                <w:szCs w:val="22"/>
              </w:rPr>
              <w:t>Clipper Card</w:t>
            </w:r>
            <w:r w:rsidRPr="008D1807">
              <w:rPr>
                <w:rFonts w:asciiTheme="minorHAnsi" w:hAnsiTheme="minorHAnsi" w:cs="Arial"/>
                <w:sz w:val="22"/>
                <w:szCs w:val="22"/>
              </w:rPr>
              <w:t>, and ID Badge (to be done in first 3 days of employment)</w:t>
            </w:r>
          </w:p>
        </w:tc>
        <w:tc>
          <w:tcPr>
            <w:tcW w:w="1818" w:type="dxa"/>
            <w:shd w:val="clear" w:color="auto" w:fill="D6E3BC" w:themeFill="accent3" w:themeFillTint="66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234772" w:rsidRPr="008D1807" w:rsidTr="005678D3">
        <w:tc>
          <w:tcPr>
            <w:tcW w:w="756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Ask departing department if affected employee is currently on Family Medical Leave (FMLA) or Reasonable Accommodation to include the forwarding of all applicable documentation.</w:t>
            </w:r>
          </w:p>
        </w:tc>
        <w:tc>
          <w:tcPr>
            <w:tcW w:w="1818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4772" w:rsidRPr="008D1807" w:rsidTr="000D503F">
        <w:tc>
          <w:tcPr>
            <w:tcW w:w="756" w:type="dxa"/>
            <w:tcBorders>
              <w:bottom w:val="single" w:sz="4" w:space="0" w:color="auto"/>
            </w:tcBorders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Call new employee and welcome to their new job:</w:t>
            </w:r>
          </w:p>
          <w:p w:rsidR="00234772" w:rsidRPr="008D1807" w:rsidRDefault="00234772" w:rsidP="000D503F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Where to park</w:t>
            </w:r>
          </w:p>
          <w:p w:rsidR="00234772" w:rsidRPr="008D1807" w:rsidRDefault="00234772" w:rsidP="000D503F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Date/time of start of work</w:t>
            </w:r>
          </w:p>
          <w:p w:rsidR="00234772" w:rsidRPr="008D1807" w:rsidRDefault="00234772" w:rsidP="000D503F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Who to report to on their first day</w:t>
            </w:r>
          </w:p>
          <w:p w:rsidR="00234772" w:rsidRPr="008D1807" w:rsidRDefault="00234772" w:rsidP="000D503F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Dress code</w:t>
            </w:r>
          </w:p>
          <w:p w:rsidR="00234772" w:rsidRPr="008D1807" w:rsidRDefault="00234772" w:rsidP="000D503F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Work hours</w:t>
            </w:r>
          </w:p>
          <w:p w:rsidR="00234772" w:rsidRPr="008D1807" w:rsidRDefault="00234772" w:rsidP="000D503F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Lunch options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234772" w:rsidRPr="008D1807" w:rsidTr="00860E06">
        <w:tc>
          <w:tcPr>
            <w:tcW w:w="756" w:type="dxa"/>
            <w:tcBorders>
              <w:bottom w:val="single" w:sz="4" w:space="0" w:color="auto"/>
            </w:tcBorders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Prep Office Space</w:t>
            </w:r>
            <w:r w:rsidR="00234772" w:rsidRPr="008D1807">
              <w:rPr>
                <w:rFonts w:asciiTheme="minorHAnsi" w:hAnsiTheme="minorHAnsi" w:cs="Arial"/>
                <w:sz w:val="22"/>
                <w:szCs w:val="22"/>
              </w:rPr>
              <w:t>/Work Area</w:t>
            </w:r>
            <w:r w:rsidRPr="008D1807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Get welcome card or plant or letter</w:t>
            </w:r>
            <w:r w:rsidRPr="008D180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Ensures office is clean and equipped with necessary office supplies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Order name plate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234772" w:rsidRPr="008D1807" w:rsidTr="00860E06">
        <w:tc>
          <w:tcPr>
            <w:tcW w:w="756" w:type="dxa"/>
            <w:tcBorders>
              <w:bottom w:val="single" w:sz="4" w:space="0" w:color="auto"/>
            </w:tcBorders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Computer/Email Setup: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Set-up computer, software, shared drive &amp; copier access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Set-up email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Add name to email distribution lists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234772" w:rsidRPr="008D1807" w:rsidTr="002A4785">
        <w:tc>
          <w:tcPr>
            <w:tcW w:w="756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07286A" w:rsidRPr="008D1807" w:rsidRDefault="00E051D1" w:rsidP="008D1807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Pull together organization materials  for new employee (mission, values, org charts, annual report, performance appraisal form)</w:t>
            </w:r>
          </w:p>
        </w:tc>
        <w:tc>
          <w:tcPr>
            <w:tcW w:w="1818" w:type="dxa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  <w:shd w:val="clear" w:color="auto" w:fill="auto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234772" w:rsidRPr="008D1807" w:rsidTr="0020519D">
        <w:tc>
          <w:tcPr>
            <w:tcW w:w="756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Update organizational chart</w:t>
            </w:r>
          </w:p>
        </w:tc>
        <w:tc>
          <w:tcPr>
            <w:tcW w:w="1818" w:type="dxa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</w:tcPr>
          <w:p w:rsidR="0007286A" w:rsidRPr="008D1807" w:rsidRDefault="00234772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CA2877" w:rsidRPr="008D1807" w:rsidTr="0020519D">
        <w:tc>
          <w:tcPr>
            <w:tcW w:w="756" w:type="dxa"/>
          </w:tcPr>
          <w:p w:rsidR="00CA2877" w:rsidRPr="008D1807" w:rsidRDefault="00CA2877" w:rsidP="00CA2877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4" w:type="dxa"/>
          </w:tcPr>
          <w:p w:rsidR="00CA2877" w:rsidRPr="008D1807" w:rsidRDefault="00CA2877" w:rsidP="00CA2877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Designate “Buddy” for new employee</w:t>
            </w:r>
          </w:p>
        </w:tc>
        <w:tc>
          <w:tcPr>
            <w:tcW w:w="1818" w:type="dxa"/>
          </w:tcPr>
          <w:p w:rsidR="00CA2877" w:rsidRPr="008D1807" w:rsidRDefault="00CA2877" w:rsidP="00CA2877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96" w:type="dxa"/>
          </w:tcPr>
          <w:p w:rsidR="00CA2877" w:rsidRPr="008D1807" w:rsidRDefault="00CA2877" w:rsidP="00CA2877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</w:tbl>
    <w:p w:rsidR="00981A5D" w:rsidRPr="008D1807" w:rsidRDefault="00981A5D">
      <w:pPr>
        <w:rPr>
          <w:rFonts w:eastAsia="Times New Roman" w:cs="Times New Roman"/>
          <w:sz w:val="24"/>
          <w:szCs w:val="24"/>
        </w:rPr>
      </w:pPr>
    </w:p>
    <w:p w:rsidR="0007286A" w:rsidRPr="008D1807" w:rsidRDefault="0007286A">
      <w:pPr>
        <w:pStyle w:val="NoSpacing"/>
        <w:rPr>
          <w:rFonts w:asciiTheme="minorHAnsi" w:hAnsiTheme="minorHAnsi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8"/>
        <w:gridCol w:w="8910"/>
      </w:tblGrid>
      <w:tr w:rsidR="00234772" w:rsidRPr="008D1807" w:rsidTr="00234772">
        <w:tc>
          <w:tcPr>
            <w:tcW w:w="9828" w:type="dxa"/>
            <w:gridSpan w:val="2"/>
            <w:shd w:val="clear" w:color="auto" w:fill="76923C" w:themeFill="accent3" w:themeFillShade="BF"/>
          </w:tcPr>
          <w:p w:rsidR="00234772" w:rsidRPr="005678D3" w:rsidRDefault="00234772" w:rsidP="005678D3">
            <w:pPr>
              <w:pStyle w:val="NoSpacing"/>
              <w:spacing w:before="2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678D3">
              <w:rPr>
                <w:rFonts w:asciiTheme="minorHAnsi" w:hAnsiTheme="minorHAnsi" w:cs="Arial"/>
                <w:b/>
                <w:sz w:val="28"/>
                <w:szCs w:val="28"/>
              </w:rPr>
              <w:t>First Week</w:t>
            </w:r>
          </w:p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4772" w:rsidRPr="008D1807" w:rsidTr="00234772">
        <w:tc>
          <w:tcPr>
            <w:tcW w:w="918" w:type="dxa"/>
            <w:shd w:val="clear" w:color="auto" w:fill="D6E3BC" w:themeFill="accent3" w:themeFillTint="66"/>
          </w:tcPr>
          <w:p w:rsidR="0007286A" w:rsidRPr="008D1807" w:rsidRDefault="005678D3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Pr="008D1807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8910" w:type="dxa"/>
            <w:shd w:val="clear" w:color="auto" w:fill="D6E3BC" w:themeFill="accent3" w:themeFillTint="66"/>
          </w:tcPr>
          <w:p w:rsidR="0007286A" w:rsidRDefault="00C13D35" w:rsidP="005678D3">
            <w:pPr>
              <w:pStyle w:val="NoSpacing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ALL </w:t>
            </w:r>
            <w:r w:rsidR="00E051D1" w:rsidRPr="008D1807">
              <w:rPr>
                <w:rFonts w:asciiTheme="minorHAnsi" w:hAnsiTheme="minorHAnsi" w:cs="Arial"/>
                <w:b/>
                <w:sz w:val="22"/>
                <w:szCs w:val="22"/>
              </w:rPr>
              <w:t>NEW/INPLACED/ TRANSERS/PROMOTIONAL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EMPLOYEES</w:t>
            </w:r>
          </w:p>
          <w:p w:rsidR="005678D3" w:rsidRPr="008D1807" w:rsidRDefault="005678D3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772" w:rsidRPr="008D1807" w:rsidTr="00234772">
        <w:tc>
          <w:tcPr>
            <w:tcW w:w="918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Letter/email introducing new employee to dept/agency and/or client groups</w:t>
            </w:r>
          </w:p>
        </w:tc>
      </w:tr>
      <w:tr w:rsidR="00234772" w:rsidRPr="008D1807" w:rsidTr="00234772">
        <w:tc>
          <w:tcPr>
            <w:tcW w:w="918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Introduce Staff to new employee</w:t>
            </w:r>
          </w:p>
        </w:tc>
      </w:tr>
      <w:tr w:rsidR="00577EDC" w:rsidRPr="008D1807" w:rsidTr="00D82B55">
        <w:tc>
          <w:tcPr>
            <w:tcW w:w="918" w:type="dxa"/>
          </w:tcPr>
          <w:p w:rsidR="00577EDC" w:rsidRPr="008D1807" w:rsidRDefault="00577EDC" w:rsidP="00D82B55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577EDC" w:rsidRPr="008D1807" w:rsidRDefault="00577EDC" w:rsidP="00D82B55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Tour of computer system -- shared drive and database</w:t>
            </w:r>
          </w:p>
        </w:tc>
      </w:tr>
      <w:tr w:rsidR="00234772" w:rsidRPr="008D1807" w:rsidTr="00234772">
        <w:tc>
          <w:tcPr>
            <w:tcW w:w="918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Tour department and important places (office space/ work area, break room, cafeteria, restrooms, employee bulletin board, copier, fax, etc.)</w:t>
            </w:r>
          </w:p>
        </w:tc>
      </w:tr>
      <w:tr w:rsidR="00234772" w:rsidRPr="008D1807" w:rsidTr="00234772">
        <w:tc>
          <w:tcPr>
            <w:tcW w:w="918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Review department’s programs and services</w:t>
            </w:r>
          </w:p>
        </w:tc>
      </w:tr>
      <w:tr w:rsidR="00234772" w:rsidRPr="008D1807" w:rsidTr="00234772">
        <w:tc>
          <w:tcPr>
            <w:tcW w:w="918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Explain expectations of job, performance appraisal form</w:t>
            </w:r>
          </w:p>
        </w:tc>
      </w:tr>
      <w:tr w:rsidR="00234772" w:rsidRPr="008D1807" w:rsidTr="00234772">
        <w:tc>
          <w:tcPr>
            <w:tcW w:w="918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Explain completing time-off slips and other HR forms</w:t>
            </w:r>
            <w:r w:rsidR="008D1807">
              <w:rPr>
                <w:rFonts w:asciiTheme="minorHAnsi" w:hAnsiTheme="minorHAnsi" w:cs="Arial"/>
                <w:sz w:val="22"/>
                <w:szCs w:val="22"/>
              </w:rPr>
              <w:t>.  Review when and how they will get paid.</w:t>
            </w:r>
          </w:p>
        </w:tc>
      </w:tr>
      <w:tr w:rsidR="00234772" w:rsidRPr="008D1807" w:rsidTr="00234772">
        <w:tc>
          <w:tcPr>
            <w:tcW w:w="918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07286A" w:rsidRPr="008D1807" w:rsidRDefault="00E051D1" w:rsidP="008D1807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Explain evacuation plan/safety orientation (i.e. Safety/Emergency procedures, emergency exits, injury prevention, reporting injuries</w:t>
            </w:r>
            <w:r w:rsidR="008D1807">
              <w:rPr>
                <w:rFonts w:asciiTheme="minorHAnsi" w:hAnsiTheme="minorHAnsi" w:cs="Arial"/>
                <w:sz w:val="22"/>
                <w:szCs w:val="22"/>
              </w:rPr>
              <w:t>, ergonomic information, and building evacuation plans</w:t>
            </w:r>
            <w:r w:rsidRPr="008D180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234772" w:rsidRPr="008D1807" w:rsidTr="00234772">
        <w:trPr>
          <w:trHeight w:val="368"/>
        </w:trPr>
        <w:tc>
          <w:tcPr>
            <w:tcW w:w="918" w:type="dxa"/>
          </w:tcPr>
          <w:p w:rsidR="00234772" w:rsidRPr="008D1807" w:rsidRDefault="00234772" w:rsidP="000D503F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577EDC" w:rsidRDefault="00234772" w:rsidP="000D503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Provide</w:t>
            </w:r>
            <w:r w:rsidR="00577ED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A23C3" w:rsidRDefault="00577EDC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8D1807">
              <w:rPr>
                <w:rFonts w:asciiTheme="minorHAnsi" w:hAnsiTheme="minorHAnsi"/>
                <w:sz w:val="22"/>
                <w:szCs w:val="22"/>
              </w:rPr>
              <w:t>arking sticker first morning</w:t>
            </w:r>
          </w:p>
          <w:p w:rsidR="00866E6B" w:rsidRDefault="00866E6B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Clipper Card</w:t>
            </w:r>
          </w:p>
          <w:p w:rsidR="00AA23C3" w:rsidRDefault="00577EDC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copies of computer policies (email, computer, IT security)</w:t>
            </w:r>
          </w:p>
          <w:p w:rsidR="00AA23C3" w:rsidRDefault="0023477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appropriate Labor Contract</w:t>
            </w:r>
          </w:p>
          <w:p w:rsidR="00AA23C3" w:rsidRDefault="00577EDC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procedure manual(s), reference material, tools, etc. needed for jo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  <w:p w:rsidR="00AA23C3" w:rsidRDefault="00577EDC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inventory/information form (i.e. telephone voicemail password, keys, cell phone, laptop) to complete</w:t>
            </w:r>
          </w:p>
          <w:p w:rsidR="00AA23C3" w:rsidRDefault="00577EDC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 700 (Conflict of Interest Form) and the Outside Employment/Incompatible Activities Form is applicable</w:t>
            </w:r>
          </w:p>
        </w:tc>
      </w:tr>
      <w:tr w:rsidR="00234772" w:rsidRPr="008D1807" w:rsidTr="00234772">
        <w:tc>
          <w:tcPr>
            <w:tcW w:w="918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Ensure they are up to date on or (if new) attend training for: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New Employee Orientation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 xml:space="preserve">Performance Appraisal trainings 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Disaster Service Worker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Sexual Harassment Prevention</w:t>
            </w:r>
            <w:r w:rsidR="001D1D2A">
              <w:rPr>
                <w:rFonts w:asciiTheme="minorHAnsi" w:hAnsiTheme="minorHAnsi"/>
                <w:sz w:val="22"/>
                <w:szCs w:val="22"/>
              </w:rPr>
              <w:t xml:space="preserve"> within first 6 months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Driver’s Safety Training</w:t>
            </w:r>
          </w:p>
        </w:tc>
      </w:tr>
      <w:tr w:rsidR="00234772" w:rsidRPr="008D1807" w:rsidTr="00234772">
        <w:tc>
          <w:tcPr>
            <w:tcW w:w="918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Order business cards (if applicable)</w:t>
            </w:r>
          </w:p>
        </w:tc>
      </w:tr>
      <w:tr w:rsidR="00234772" w:rsidRPr="008D1807" w:rsidTr="00234772">
        <w:tc>
          <w:tcPr>
            <w:tcW w:w="918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  <w:p w:rsidR="0007286A" w:rsidRPr="00577EDC" w:rsidRDefault="00577EDC" w:rsidP="00577EDC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Provide instruction how to set-up phone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577EDC">
              <w:rPr>
                <w:rFonts w:asciiTheme="minorHAnsi" w:hAnsiTheme="minorHAnsi"/>
                <w:sz w:val="22"/>
                <w:szCs w:val="22"/>
              </w:rPr>
              <w:t>voicemail, password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7286A" w:rsidRPr="008D1807" w:rsidRDefault="0007286A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E051D1" w:rsidRPr="008D1807">
              <w:rPr>
                <w:rFonts w:asciiTheme="minorHAnsi" w:hAnsiTheme="minorHAnsi"/>
                <w:sz w:val="22"/>
                <w:szCs w:val="22"/>
              </w:rPr>
              <w:t>rovide phone lists</w:t>
            </w:r>
          </w:p>
        </w:tc>
      </w:tr>
      <w:tr w:rsidR="00234772" w:rsidRPr="008D1807" w:rsidTr="00234772">
        <w:tc>
          <w:tcPr>
            <w:tcW w:w="918" w:type="dxa"/>
          </w:tcPr>
          <w:p w:rsidR="0007286A" w:rsidRPr="008D1807" w:rsidRDefault="0007286A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:rsidR="0007286A" w:rsidRPr="008D1807" w:rsidRDefault="00E051D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Add name to: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Routing slip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Phone extension list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Emergency contact list</w:t>
            </w:r>
          </w:p>
          <w:p w:rsidR="0007286A" w:rsidRPr="008D1807" w:rsidRDefault="00E051D1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/>
                <w:sz w:val="22"/>
                <w:szCs w:val="22"/>
              </w:rPr>
              <w:t>Birthday list</w:t>
            </w:r>
          </w:p>
          <w:p w:rsidR="0007286A" w:rsidRPr="008D1807" w:rsidRDefault="00234772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807">
              <w:rPr>
                <w:rFonts w:asciiTheme="minorHAnsi" w:hAnsiTheme="minorHAnsi" w:cs="Arial"/>
                <w:sz w:val="22"/>
                <w:szCs w:val="22"/>
              </w:rPr>
              <w:t>In/Out Board (if applicable)</w:t>
            </w:r>
          </w:p>
        </w:tc>
      </w:tr>
    </w:tbl>
    <w:p w:rsidR="00E842EF" w:rsidRDefault="00E842EF">
      <w:pPr>
        <w:pStyle w:val="NoSpacing"/>
        <w:rPr>
          <w:rFonts w:asciiTheme="minorHAnsi" w:hAnsiTheme="minorHAnsi"/>
        </w:rPr>
      </w:pPr>
    </w:p>
    <w:p w:rsidR="00F17F29" w:rsidRDefault="00F17F29">
      <w:pPr>
        <w:pStyle w:val="NoSpacing"/>
        <w:rPr>
          <w:rFonts w:asciiTheme="minorHAnsi" w:hAnsiTheme="minorHAnsi"/>
        </w:rPr>
      </w:pPr>
    </w:p>
    <w:sectPr w:rsidR="00F17F29" w:rsidSect="00EC2220">
      <w:footerReference w:type="default" r:id="rId10"/>
      <w:pgSz w:w="12240" w:h="15840"/>
      <w:pgMar w:top="72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99" w:rsidRDefault="00262199" w:rsidP="00B12369">
      <w:pPr>
        <w:spacing w:after="0" w:line="240" w:lineRule="auto"/>
      </w:pPr>
      <w:r>
        <w:separator/>
      </w:r>
    </w:p>
  </w:endnote>
  <w:endnote w:type="continuationSeparator" w:id="0">
    <w:p w:rsidR="00262199" w:rsidRDefault="00262199" w:rsidP="00B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69" w:rsidRPr="00F17F29" w:rsidRDefault="00B12369" w:rsidP="00B12369">
    <w:pPr>
      <w:pStyle w:val="NoSpacing"/>
      <w:rPr>
        <w:rFonts w:asciiTheme="minorHAnsi" w:hAnsiTheme="minorHAnsi"/>
        <w:sz w:val="20"/>
        <w:szCs w:val="20"/>
      </w:rPr>
    </w:pPr>
    <w:r w:rsidRPr="00F17F29">
      <w:rPr>
        <w:rFonts w:asciiTheme="minorHAnsi" w:hAnsiTheme="minorHAnsi"/>
        <w:sz w:val="20"/>
        <w:szCs w:val="20"/>
      </w:rPr>
      <w:t>0</w:t>
    </w:r>
    <w:r>
      <w:rPr>
        <w:rFonts w:asciiTheme="minorHAnsi" w:hAnsiTheme="minorHAnsi"/>
        <w:sz w:val="20"/>
        <w:szCs w:val="20"/>
      </w:rPr>
      <w:t>9</w:t>
    </w:r>
    <w:r w:rsidRPr="00F17F29">
      <w:rPr>
        <w:rFonts w:asciiTheme="minorHAnsi" w:hAnsiTheme="minorHAnsi"/>
        <w:sz w:val="20"/>
        <w:szCs w:val="20"/>
      </w:rPr>
      <w:t>/</w:t>
    </w:r>
    <w:r>
      <w:rPr>
        <w:rFonts w:asciiTheme="minorHAnsi" w:hAnsiTheme="minorHAnsi"/>
        <w:sz w:val="20"/>
        <w:szCs w:val="20"/>
      </w:rPr>
      <w:t>7</w:t>
    </w:r>
    <w:r w:rsidRPr="00F17F29">
      <w:rPr>
        <w:rFonts w:asciiTheme="minorHAnsi" w:hAnsiTheme="minorHAnsi"/>
        <w:sz w:val="20"/>
        <w:szCs w:val="20"/>
      </w:rPr>
      <w:t>/18</w:t>
    </w:r>
  </w:p>
  <w:p w:rsidR="00B12369" w:rsidRDefault="00B12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99" w:rsidRDefault="00262199" w:rsidP="00B12369">
      <w:pPr>
        <w:spacing w:after="0" w:line="240" w:lineRule="auto"/>
      </w:pPr>
      <w:r>
        <w:separator/>
      </w:r>
    </w:p>
  </w:footnote>
  <w:footnote w:type="continuationSeparator" w:id="0">
    <w:p w:rsidR="00262199" w:rsidRDefault="00262199" w:rsidP="00B1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778"/>
    <w:multiLevelType w:val="hybridMultilevel"/>
    <w:tmpl w:val="66C0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6BFB"/>
    <w:multiLevelType w:val="hybridMultilevel"/>
    <w:tmpl w:val="89282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B4754"/>
    <w:multiLevelType w:val="hybridMultilevel"/>
    <w:tmpl w:val="3DDC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36C31"/>
    <w:multiLevelType w:val="hybridMultilevel"/>
    <w:tmpl w:val="DA662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C760A"/>
    <w:multiLevelType w:val="hybridMultilevel"/>
    <w:tmpl w:val="46D49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55A23"/>
    <w:multiLevelType w:val="hybridMultilevel"/>
    <w:tmpl w:val="2FB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24D0"/>
    <w:multiLevelType w:val="hybridMultilevel"/>
    <w:tmpl w:val="DD74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33DF4"/>
    <w:multiLevelType w:val="hybridMultilevel"/>
    <w:tmpl w:val="DA3CB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B461E"/>
    <w:multiLevelType w:val="hybridMultilevel"/>
    <w:tmpl w:val="4C5AA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804FC6"/>
    <w:multiLevelType w:val="hybridMultilevel"/>
    <w:tmpl w:val="6F54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D62948"/>
    <w:multiLevelType w:val="hybridMultilevel"/>
    <w:tmpl w:val="43126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162F1"/>
    <w:multiLevelType w:val="hybridMultilevel"/>
    <w:tmpl w:val="15022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1004E"/>
    <w:multiLevelType w:val="hybridMultilevel"/>
    <w:tmpl w:val="52EA4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A584E"/>
    <w:multiLevelType w:val="hybridMultilevel"/>
    <w:tmpl w:val="4632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D3128E"/>
    <w:multiLevelType w:val="hybridMultilevel"/>
    <w:tmpl w:val="FFB8E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CE"/>
    <w:rsid w:val="000137B6"/>
    <w:rsid w:val="000365CE"/>
    <w:rsid w:val="0007286A"/>
    <w:rsid w:val="000A4EC8"/>
    <w:rsid w:val="000F1EB3"/>
    <w:rsid w:val="001331EE"/>
    <w:rsid w:val="0017166F"/>
    <w:rsid w:val="001B2224"/>
    <w:rsid w:val="001B4FD6"/>
    <w:rsid w:val="001D1D2A"/>
    <w:rsid w:val="0020519D"/>
    <w:rsid w:val="00234772"/>
    <w:rsid w:val="00256945"/>
    <w:rsid w:val="00262199"/>
    <w:rsid w:val="002A4785"/>
    <w:rsid w:val="003A15F3"/>
    <w:rsid w:val="003D2260"/>
    <w:rsid w:val="004A1769"/>
    <w:rsid w:val="004B42C9"/>
    <w:rsid w:val="004B7B27"/>
    <w:rsid w:val="00507862"/>
    <w:rsid w:val="00553E60"/>
    <w:rsid w:val="005678D3"/>
    <w:rsid w:val="00577EDC"/>
    <w:rsid w:val="005B3143"/>
    <w:rsid w:val="005B3430"/>
    <w:rsid w:val="005F749A"/>
    <w:rsid w:val="00612BD2"/>
    <w:rsid w:val="006E30DB"/>
    <w:rsid w:val="00715CF0"/>
    <w:rsid w:val="00750E27"/>
    <w:rsid w:val="00792FC3"/>
    <w:rsid w:val="007E1D71"/>
    <w:rsid w:val="00814AC9"/>
    <w:rsid w:val="00866E6B"/>
    <w:rsid w:val="008D1807"/>
    <w:rsid w:val="00981A5D"/>
    <w:rsid w:val="009D34CE"/>
    <w:rsid w:val="00A105FD"/>
    <w:rsid w:val="00A164F0"/>
    <w:rsid w:val="00A723D8"/>
    <w:rsid w:val="00A828F4"/>
    <w:rsid w:val="00AA23C3"/>
    <w:rsid w:val="00B01AB1"/>
    <w:rsid w:val="00B12369"/>
    <w:rsid w:val="00BB5BC8"/>
    <w:rsid w:val="00C066BE"/>
    <w:rsid w:val="00C13D35"/>
    <w:rsid w:val="00C511D1"/>
    <w:rsid w:val="00CA2877"/>
    <w:rsid w:val="00D6602B"/>
    <w:rsid w:val="00DA4EF1"/>
    <w:rsid w:val="00E04E95"/>
    <w:rsid w:val="00E051D1"/>
    <w:rsid w:val="00E1742F"/>
    <w:rsid w:val="00E842EF"/>
    <w:rsid w:val="00EC2220"/>
    <w:rsid w:val="00ED0F20"/>
    <w:rsid w:val="00F17F29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6AD0B-683B-462A-B43A-EF6A3ACF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2F"/>
  </w:style>
  <w:style w:type="paragraph" w:styleId="Heading3">
    <w:name w:val="heading 3"/>
    <w:basedOn w:val="Normal"/>
    <w:next w:val="Normal"/>
    <w:link w:val="Heading3Char"/>
    <w:qFormat/>
    <w:rsid w:val="000365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65C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NoSpacing">
    <w:name w:val="No Spacing"/>
    <w:uiPriority w:val="1"/>
    <w:qFormat/>
    <w:rsid w:val="0003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365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65C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65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365CE"/>
    <w:rPr>
      <w:color w:val="0000FF"/>
      <w:u w:val="single"/>
    </w:rPr>
  </w:style>
  <w:style w:type="table" w:styleId="TableGrid">
    <w:name w:val="Table Grid"/>
    <w:basedOn w:val="TableNormal"/>
    <w:rsid w:val="0003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1E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1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B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69"/>
  </w:style>
  <w:style w:type="paragraph" w:styleId="Footer">
    <w:name w:val="footer"/>
    <w:basedOn w:val="Normal"/>
    <w:link w:val="FooterChar"/>
    <w:uiPriority w:val="99"/>
    <w:unhideWhenUsed/>
    <w:rsid w:val="00B1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BA21A1D42549A4468CCA3FA429B0" ma:contentTypeVersion="2" ma:contentTypeDescription="Create a new document." ma:contentTypeScope="" ma:versionID="75a3525468e7d3bea8e557baf72277b0">
  <xsd:schema xmlns:xsd="http://www.w3.org/2001/XMLSchema" xmlns:xs="http://www.w3.org/2001/XMLSchema" xmlns:p="http://schemas.microsoft.com/office/2006/metadata/properties" xmlns:ns2="e9a8a3a7-f7eb-441c-85ac-e94fd9547b66" targetNamespace="http://schemas.microsoft.com/office/2006/metadata/properties" ma:root="true" ma:fieldsID="5f2b48ab6ba68928d0c16bcbd89fc419" ns2:_="">
    <xsd:import namespace="e9a8a3a7-f7eb-441c-85ac-e94fd9547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a3a7-f7eb-441c-85ac-e94fd9547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DC8E8-E837-49D7-8C5E-C5C626F0C487}"/>
</file>

<file path=customXml/itemProps2.xml><?xml version="1.0" encoding="utf-8"?>
<ds:datastoreItem xmlns:ds="http://schemas.openxmlformats.org/officeDocument/2006/customXml" ds:itemID="{A0E1B91A-0FE2-467E-967A-00D04BC91EE2}"/>
</file>

<file path=customXml/itemProps3.xml><?xml version="1.0" encoding="utf-8"?>
<ds:datastoreItem xmlns:ds="http://schemas.openxmlformats.org/officeDocument/2006/customXml" ds:itemID="{0E43125B-68FC-4F6B-92CD-A375E0E86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Gokani, Dipti</cp:lastModifiedBy>
  <cp:revision>2</cp:revision>
  <cp:lastPrinted>2011-03-07T17:41:00Z</cp:lastPrinted>
  <dcterms:created xsi:type="dcterms:W3CDTF">2019-04-29T18:38:00Z</dcterms:created>
  <dcterms:modified xsi:type="dcterms:W3CDTF">2019-04-29T18:38:00Z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0x010100753ABA21A1D42549A4468CCA3FA429B0</vt:lpwstr>
  </property>
  <property fmtid="{D5CDD505-2E9C-101B-9397-08002B2CF9AE}" pid="3" name="Order">
    <vt:r8>6700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